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55A2" w14:textId="77777777" w:rsidR="00BF3448" w:rsidRPr="00CB6034" w:rsidRDefault="001C3805">
      <w:pPr>
        <w:rPr>
          <w:b/>
          <w:color w:val="538135" w:themeColor="accent6" w:themeShade="BF"/>
          <w:sz w:val="36"/>
        </w:rPr>
      </w:pPr>
      <w:r w:rsidRPr="00CB6034">
        <w:rPr>
          <w:b/>
          <w:color w:val="538135" w:themeColor="accent6" w:themeShade="BF"/>
          <w:sz w:val="36"/>
        </w:rPr>
        <w:t>Bridging the GCSE to A Level Gap</w:t>
      </w:r>
    </w:p>
    <w:p w14:paraId="21194678" w14:textId="646F6A82" w:rsidR="001C3805" w:rsidRPr="000B5EC0" w:rsidRDefault="001C3805" w:rsidP="44116A00">
      <w:pPr>
        <w:rPr>
          <w:rFonts w:cstheme="minorHAnsi"/>
          <w:sz w:val="24"/>
          <w:szCs w:val="24"/>
        </w:rPr>
      </w:pPr>
      <w:r w:rsidRPr="000B5EC0">
        <w:rPr>
          <w:rFonts w:cstheme="minorHAnsi"/>
          <w:b/>
          <w:bCs/>
          <w:sz w:val="24"/>
          <w:szCs w:val="24"/>
        </w:rPr>
        <w:t>Subject:</w:t>
      </w:r>
      <w:r w:rsidRPr="000B5EC0">
        <w:rPr>
          <w:rFonts w:cstheme="minorHAnsi"/>
          <w:sz w:val="24"/>
          <w:szCs w:val="24"/>
        </w:rPr>
        <w:t xml:space="preserve"> Design and Technology: </w:t>
      </w:r>
      <w:r w:rsidR="44116A00" w:rsidRPr="000B5EC0">
        <w:rPr>
          <w:rFonts w:cstheme="minorHAnsi"/>
          <w:sz w:val="24"/>
          <w:szCs w:val="24"/>
        </w:rPr>
        <w:t>Fashion and Textiles</w:t>
      </w:r>
    </w:p>
    <w:p w14:paraId="70E9BE57" w14:textId="254675DA" w:rsidR="001C3805" w:rsidRPr="000B5EC0" w:rsidRDefault="001C3805">
      <w:pPr>
        <w:rPr>
          <w:rFonts w:cstheme="minorHAnsi"/>
          <w:sz w:val="24"/>
          <w:szCs w:val="24"/>
        </w:rPr>
      </w:pPr>
      <w:r w:rsidRPr="000B5EC0">
        <w:rPr>
          <w:rFonts w:cstheme="minorHAnsi"/>
          <w:b/>
          <w:bCs/>
          <w:sz w:val="24"/>
          <w:szCs w:val="24"/>
        </w:rPr>
        <w:t>Exam board:</w:t>
      </w:r>
      <w:r w:rsidRPr="000B5EC0">
        <w:rPr>
          <w:rFonts w:cstheme="minorHAnsi"/>
          <w:sz w:val="24"/>
          <w:szCs w:val="24"/>
        </w:rPr>
        <w:t xml:space="preserve"> AQA</w:t>
      </w:r>
    </w:p>
    <w:p w14:paraId="4F6B1FEC" w14:textId="0FF837EA" w:rsidR="09F2B969" w:rsidRPr="000B5EC0" w:rsidRDefault="09F2B969" w:rsidP="09F2B969">
      <w:pPr>
        <w:rPr>
          <w:rFonts w:cstheme="minorHAnsi"/>
          <w:sz w:val="24"/>
          <w:szCs w:val="24"/>
        </w:rPr>
      </w:pPr>
      <w:r w:rsidRPr="000B5EC0">
        <w:rPr>
          <w:rFonts w:cstheme="minorHAnsi"/>
          <w:sz w:val="24"/>
          <w:szCs w:val="24"/>
        </w:rPr>
        <w:t xml:space="preserve">In preparation for the start of the course in September, we would like you do complete an investigation into </w:t>
      </w:r>
      <w:r w:rsidR="00786B8B" w:rsidRPr="000B5EC0">
        <w:rPr>
          <w:rFonts w:cstheme="minorHAnsi"/>
          <w:sz w:val="24"/>
          <w:szCs w:val="24"/>
        </w:rPr>
        <w:t>Vivienne Westwood and Punk Fashion.</w:t>
      </w:r>
    </w:p>
    <w:tbl>
      <w:tblPr>
        <w:tblStyle w:val="TableGrid"/>
        <w:tblW w:w="0" w:type="auto"/>
        <w:tblLook w:val="04A0" w:firstRow="1" w:lastRow="0" w:firstColumn="1" w:lastColumn="0" w:noHBand="0" w:noVBand="1"/>
      </w:tblPr>
      <w:tblGrid>
        <w:gridCol w:w="9016"/>
      </w:tblGrid>
      <w:tr w:rsidR="00CB6034" w:rsidRPr="000B5EC0" w14:paraId="63058521" w14:textId="77777777" w:rsidTr="44116A00">
        <w:tc>
          <w:tcPr>
            <w:tcW w:w="9016" w:type="dxa"/>
            <w:shd w:val="clear" w:color="auto" w:fill="A8D08D" w:themeFill="accent6" w:themeFillTint="99"/>
          </w:tcPr>
          <w:p w14:paraId="1218F897" w14:textId="77777777" w:rsidR="00CB6034" w:rsidRPr="000B5EC0" w:rsidRDefault="00CB6034">
            <w:pPr>
              <w:rPr>
                <w:rFonts w:cstheme="minorHAnsi"/>
                <w:b/>
                <w:sz w:val="24"/>
                <w:szCs w:val="24"/>
              </w:rPr>
            </w:pPr>
            <w:r w:rsidRPr="000B5EC0">
              <w:rPr>
                <w:rFonts w:cstheme="minorHAnsi"/>
                <w:b/>
                <w:sz w:val="24"/>
                <w:szCs w:val="24"/>
              </w:rPr>
              <w:t>Recommended reading</w:t>
            </w:r>
          </w:p>
        </w:tc>
      </w:tr>
      <w:tr w:rsidR="00CB6034" w:rsidRPr="000B5EC0" w14:paraId="2787466C" w14:textId="77777777" w:rsidTr="44116A00">
        <w:tc>
          <w:tcPr>
            <w:tcW w:w="9016" w:type="dxa"/>
          </w:tcPr>
          <w:p w14:paraId="65D13FBE" w14:textId="7179A5E0" w:rsidR="00CB6034" w:rsidRPr="000B5EC0" w:rsidRDefault="000476C6" w:rsidP="44116A00">
            <w:pPr>
              <w:rPr>
                <w:rFonts w:eastAsiaTheme="minorEastAsia" w:cstheme="minorHAnsi"/>
                <w:sz w:val="24"/>
                <w:szCs w:val="24"/>
              </w:rPr>
            </w:pPr>
            <w:hyperlink r:id="rId8">
              <w:r w:rsidR="11240551" w:rsidRPr="000B5EC0">
                <w:rPr>
                  <w:rStyle w:val="Hyperlink"/>
                  <w:rFonts w:eastAsiaTheme="minorEastAsia" w:cstheme="minorHAnsi"/>
                  <w:sz w:val="24"/>
                  <w:szCs w:val="24"/>
                </w:rPr>
                <w:t>AQA AS/A-Level Design and Technology: Fashion and Textiles (</w:t>
              </w:r>
              <w:r w:rsidR="44116A00" w:rsidRPr="000B5EC0">
                <w:rPr>
                  <w:rStyle w:val="Hyperlink"/>
                  <w:rFonts w:eastAsiaTheme="minorEastAsia" w:cstheme="minorHAnsi"/>
                  <w:sz w:val="24"/>
                  <w:szCs w:val="24"/>
                </w:rPr>
                <w:t>978-1510413498)</w:t>
              </w:r>
            </w:hyperlink>
          </w:p>
        </w:tc>
      </w:tr>
    </w:tbl>
    <w:p w14:paraId="39687F4C" w14:textId="17A108F2" w:rsidR="44116A00" w:rsidRPr="000B5EC0" w:rsidRDefault="44116A00" w:rsidP="44116A00">
      <w:pPr>
        <w:rPr>
          <w:rFonts w:cstheme="minorHAnsi"/>
          <w:b/>
          <w:bCs/>
          <w:sz w:val="24"/>
          <w:szCs w:val="24"/>
        </w:rPr>
      </w:pPr>
    </w:p>
    <w:p w14:paraId="675D1FAB" w14:textId="24E71C20" w:rsidR="00C02354" w:rsidRPr="000B5EC0" w:rsidRDefault="00C02354" w:rsidP="3226B8E3">
      <w:pPr>
        <w:rPr>
          <w:rFonts w:cstheme="minorHAnsi"/>
          <w:b/>
          <w:bCs/>
          <w:sz w:val="24"/>
          <w:szCs w:val="24"/>
        </w:rPr>
      </w:pPr>
      <w:r w:rsidRPr="000B5EC0">
        <w:rPr>
          <w:rFonts w:cstheme="minorHAnsi"/>
          <w:b/>
          <w:bCs/>
          <w:sz w:val="24"/>
          <w:szCs w:val="24"/>
        </w:rPr>
        <w:t xml:space="preserve">Task  </w:t>
      </w:r>
    </w:p>
    <w:p w14:paraId="2BAE2100" w14:textId="39371E62" w:rsidR="00786B8B" w:rsidRPr="000B5EC0" w:rsidRDefault="00786B8B" w:rsidP="00786B8B">
      <w:pPr>
        <w:pStyle w:val="paragraph"/>
        <w:spacing w:before="0" w:beforeAutospacing="0" w:after="0" w:afterAutospacing="0"/>
        <w:textAlignment w:val="baseline"/>
        <w:rPr>
          <w:rFonts w:asciiTheme="minorHAnsi" w:hAnsiTheme="minorHAnsi" w:cstheme="minorHAnsi"/>
          <w:lang w:val="en-US"/>
        </w:rPr>
      </w:pPr>
      <w:r w:rsidRPr="000B5EC0">
        <w:rPr>
          <w:rFonts w:asciiTheme="minorHAnsi" w:hAnsiTheme="minorHAnsi" w:cstheme="minorHAnsi"/>
          <w:lang w:val="en-US"/>
        </w:rPr>
        <w:t>To investigate the work of Vivienne Westwood and her contribution to the Punk fashion movement. To do this you should investigate and answer the following questions:</w:t>
      </w:r>
    </w:p>
    <w:p w14:paraId="077CCF46" w14:textId="77777777" w:rsidR="00786B8B" w:rsidRPr="000B5EC0" w:rsidRDefault="00786B8B" w:rsidP="00786B8B">
      <w:pPr>
        <w:pStyle w:val="paragraph"/>
        <w:spacing w:before="0" w:beforeAutospacing="0" w:after="0" w:afterAutospacing="0"/>
        <w:textAlignment w:val="baseline"/>
        <w:rPr>
          <w:rFonts w:asciiTheme="minorHAnsi" w:hAnsiTheme="minorHAnsi" w:cstheme="minorHAnsi"/>
          <w:lang w:val="en-US"/>
        </w:rPr>
      </w:pPr>
    </w:p>
    <w:p w14:paraId="2601469F" w14:textId="77777777" w:rsidR="00A57528" w:rsidRPr="000B5EC0" w:rsidRDefault="00A57528" w:rsidP="00A57528">
      <w:pPr>
        <w:pStyle w:val="paragraph"/>
        <w:spacing w:before="0" w:beforeAutospacing="0" w:after="0" w:afterAutospacing="0"/>
        <w:textAlignment w:val="baseline"/>
        <w:rPr>
          <w:rStyle w:val="eop"/>
          <w:rFonts w:asciiTheme="minorHAnsi" w:hAnsiTheme="minorHAnsi" w:cstheme="minorHAnsi"/>
          <w:color w:val="000000"/>
          <w:lang w:val="en-US"/>
        </w:rPr>
      </w:pPr>
    </w:p>
    <w:p w14:paraId="6C9CD00D" w14:textId="0E7AA943" w:rsidR="00A57528" w:rsidRPr="000B5EC0" w:rsidRDefault="00A57528" w:rsidP="00A57528">
      <w:pPr>
        <w:pStyle w:val="paragraph"/>
        <w:numPr>
          <w:ilvl w:val="0"/>
          <w:numId w:val="2"/>
        </w:numPr>
        <w:spacing w:before="0" w:beforeAutospacing="0" w:after="0" w:afterAutospacing="0"/>
        <w:textAlignment w:val="baseline"/>
        <w:rPr>
          <w:rStyle w:val="eop"/>
          <w:rFonts w:asciiTheme="minorHAnsi" w:hAnsiTheme="minorHAnsi" w:cstheme="minorHAnsi"/>
          <w:color w:val="000000"/>
          <w:lang w:val="en-US"/>
        </w:rPr>
      </w:pPr>
      <w:r w:rsidRPr="000B5EC0">
        <w:rPr>
          <w:rStyle w:val="eop"/>
          <w:rFonts w:asciiTheme="minorHAnsi" w:hAnsiTheme="minorHAnsi" w:cstheme="minorHAnsi"/>
          <w:color w:val="000000"/>
          <w:lang w:val="en-US"/>
        </w:rPr>
        <w:t>Read the passage below about Westwood’s design style and values.</w:t>
      </w:r>
    </w:p>
    <w:p w14:paraId="2C6C0CD1" w14:textId="77777777" w:rsidR="00A57528" w:rsidRPr="000B5EC0" w:rsidRDefault="00A57528" w:rsidP="00A57528">
      <w:pPr>
        <w:pStyle w:val="paragraph"/>
        <w:spacing w:before="0" w:beforeAutospacing="0" w:after="0" w:afterAutospacing="0"/>
        <w:textAlignment w:val="baseline"/>
        <w:rPr>
          <w:rStyle w:val="eop"/>
          <w:rFonts w:asciiTheme="minorHAnsi" w:hAnsiTheme="minorHAnsi" w:cstheme="minorHAnsi"/>
          <w:color w:val="000000"/>
          <w:lang w:val="en-US"/>
        </w:rPr>
      </w:pPr>
    </w:p>
    <w:p w14:paraId="689617F4" w14:textId="77777777" w:rsidR="00A57528" w:rsidRPr="000B5EC0" w:rsidRDefault="00A57528" w:rsidP="00A57528">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lang w:val="en-US"/>
        </w:rPr>
      </w:pPr>
      <w:r w:rsidRPr="000B5EC0">
        <w:rPr>
          <w:rStyle w:val="normaltextrun"/>
          <w:rFonts w:asciiTheme="minorHAnsi" w:hAnsiTheme="minorHAnsi" w:cstheme="minorHAnsi"/>
          <w:color w:val="000000"/>
          <w:lang w:val="en-US"/>
        </w:rPr>
        <w:t>How would you describe Vivienne Westwood’s style and approach to fashion design?</w:t>
      </w:r>
    </w:p>
    <w:p w14:paraId="6121CA80" w14:textId="77777777" w:rsidR="00A57528" w:rsidRPr="000B5EC0" w:rsidRDefault="00A57528" w:rsidP="00A57528">
      <w:pPr>
        <w:pStyle w:val="paragraph"/>
        <w:spacing w:before="0" w:beforeAutospacing="0" w:after="0" w:afterAutospacing="0"/>
        <w:ind w:left="720"/>
        <w:textAlignment w:val="baseline"/>
        <w:rPr>
          <w:rStyle w:val="normaltextrun"/>
          <w:rFonts w:asciiTheme="minorHAnsi" w:hAnsiTheme="minorHAnsi" w:cstheme="minorHAnsi"/>
          <w:color w:val="000000"/>
          <w:lang w:val="en-US"/>
        </w:rPr>
      </w:pPr>
    </w:p>
    <w:p w14:paraId="55544BD3" w14:textId="657E23F9" w:rsidR="00A57528" w:rsidRPr="000B5EC0" w:rsidRDefault="00A57528" w:rsidP="00A57528">
      <w:pPr>
        <w:pStyle w:val="paragraph"/>
        <w:numPr>
          <w:ilvl w:val="0"/>
          <w:numId w:val="2"/>
        </w:numPr>
        <w:spacing w:before="0" w:beforeAutospacing="0" w:after="0" w:afterAutospacing="0"/>
        <w:textAlignment w:val="baseline"/>
        <w:rPr>
          <w:rStyle w:val="eop"/>
          <w:rFonts w:asciiTheme="minorHAnsi" w:hAnsiTheme="minorHAnsi" w:cstheme="minorHAnsi"/>
          <w:color w:val="000000"/>
          <w:lang w:val="en-US"/>
        </w:rPr>
      </w:pPr>
      <w:r w:rsidRPr="000B5EC0">
        <w:rPr>
          <w:rStyle w:val="normaltextrun"/>
          <w:rFonts w:asciiTheme="minorHAnsi" w:hAnsiTheme="minorHAnsi" w:cstheme="minorHAnsi"/>
          <w:color w:val="000000"/>
          <w:lang w:val="en-US"/>
        </w:rPr>
        <w:t>What was Vivienne Westwood inspired by?</w:t>
      </w:r>
      <w:r w:rsidRPr="000B5EC0">
        <w:rPr>
          <w:rStyle w:val="eop"/>
          <w:rFonts w:asciiTheme="minorHAnsi" w:hAnsiTheme="minorHAnsi" w:cstheme="minorHAnsi"/>
          <w:color w:val="000000"/>
          <w:lang w:val="en-US"/>
        </w:rPr>
        <w:t> </w:t>
      </w:r>
    </w:p>
    <w:p w14:paraId="03D2B508" w14:textId="77777777" w:rsidR="00A57528" w:rsidRPr="000B5EC0" w:rsidRDefault="00A57528" w:rsidP="00A57528">
      <w:pPr>
        <w:pStyle w:val="ListParagraph"/>
        <w:rPr>
          <w:rStyle w:val="eop"/>
          <w:rFonts w:cstheme="minorHAnsi"/>
          <w:color w:val="000000"/>
          <w:sz w:val="24"/>
          <w:szCs w:val="24"/>
          <w:lang w:val="en-US"/>
        </w:rPr>
      </w:pPr>
    </w:p>
    <w:p w14:paraId="5F2E0716" w14:textId="485CBA17" w:rsidR="00A57528" w:rsidRPr="000B5EC0" w:rsidRDefault="00A57528" w:rsidP="00A57528">
      <w:pPr>
        <w:pStyle w:val="paragraph"/>
        <w:numPr>
          <w:ilvl w:val="0"/>
          <w:numId w:val="2"/>
        </w:numPr>
        <w:spacing w:before="0" w:beforeAutospacing="0" w:after="0" w:afterAutospacing="0"/>
        <w:textAlignment w:val="baseline"/>
        <w:rPr>
          <w:rStyle w:val="eop"/>
          <w:rFonts w:asciiTheme="minorHAnsi" w:hAnsiTheme="minorHAnsi" w:cstheme="minorHAnsi"/>
          <w:color w:val="000000"/>
          <w:lang w:val="en-US"/>
        </w:rPr>
      </w:pPr>
      <w:r w:rsidRPr="000B5EC0">
        <w:rPr>
          <w:rStyle w:val="eop"/>
          <w:rFonts w:asciiTheme="minorHAnsi" w:hAnsiTheme="minorHAnsi" w:cstheme="minorHAnsi"/>
          <w:color w:val="000000"/>
          <w:lang w:val="en-US"/>
        </w:rPr>
        <w:t>What ethical factors influenced Westwood’s work?</w:t>
      </w:r>
    </w:p>
    <w:p w14:paraId="65E1B348" w14:textId="77777777" w:rsidR="00A57528" w:rsidRPr="00A57528" w:rsidRDefault="00A57528" w:rsidP="00A57528">
      <w:pPr>
        <w:pStyle w:val="paragraph"/>
        <w:spacing w:before="0" w:beforeAutospacing="0" w:after="0" w:afterAutospacing="0"/>
        <w:textAlignment w:val="baseline"/>
        <w:rPr>
          <w:rStyle w:val="eop"/>
          <w:rFonts w:asciiTheme="minorHAnsi" w:hAnsiTheme="minorHAnsi" w:cstheme="minorHAnsi"/>
          <w:color w:val="000000"/>
          <w:lang w:val="en-US"/>
        </w:rPr>
      </w:pPr>
    </w:p>
    <w:p w14:paraId="281C3EC6" w14:textId="6816A8EC" w:rsidR="00A57528" w:rsidRPr="00A57528" w:rsidRDefault="00A57528" w:rsidP="00A57528">
      <w:pPr>
        <w:pStyle w:val="paragraph"/>
        <w:spacing w:after="0"/>
        <w:textAlignment w:val="baseline"/>
        <w:rPr>
          <w:rStyle w:val="eop"/>
          <w:rFonts w:asciiTheme="minorHAnsi" w:hAnsiTheme="minorHAnsi" w:cstheme="minorHAnsi"/>
          <w:color w:val="000000"/>
          <w:lang w:val="en-US"/>
        </w:rPr>
      </w:pPr>
      <w:r>
        <w:rPr>
          <w:rStyle w:val="eop"/>
          <w:rFonts w:asciiTheme="minorHAnsi" w:hAnsiTheme="minorHAnsi" w:cstheme="minorHAnsi"/>
          <w:color w:val="000000"/>
          <w:lang w:val="en-US"/>
        </w:rPr>
        <w:t>V</w:t>
      </w:r>
      <w:r w:rsidRPr="00A57528">
        <w:rPr>
          <w:rStyle w:val="eop"/>
          <w:rFonts w:asciiTheme="minorHAnsi" w:hAnsiTheme="minorHAnsi" w:cstheme="minorHAnsi"/>
          <w:color w:val="000000"/>
          <w:lang w:val="en-US"/>
        </w:rPr>
        <w:t>ivienne Westwood, the renowned British fashion designer, has been influential in shaping the world of fashion since the 1970s. Her design ethos can be characterized by several key principles:</w:t>
      </w:r>
    </w:p>
    <w:p w14:paraId="5FC3DEF9" w14:textId="564E78CC" w:rsidR="00A57528" w:rsidRPr="00A57528" w:rsidRDefault="00A57528" w:rsidP="00A57528">
      <w:pPr>
        <w:pStyle w:val="paragraph"/>
        <w:spacing w:after="0"/>
        <w:textAlignment w:val="baseline"/>
        <w:rPr>
          <w:rStyle w:val="eop"/>
          <w:rFonts w:asciiTheme="minorHAnsi" w:hAnsiTheme="minorHAnsi" w:cstheme="minorHAnsi"/>
          <w:color w:val="000000"/>
          <w:lang w:val="en-US"/>
        </w:rPr>
      </w:pPr>
      <w:r w:rsidRPr="00A57528">
        <w:rPr>
          <w:rStyle w:val="eop"/>
          <w:rFonts w:asciiTheme="minorHAnsi" w:hAnsiTheme="minorHAnsi" w:cstheme="minorHAnsi"/>
          <w:color w:val="000000"/>
          <w:lang w:val="en-US"/>
        </w:rPr>
        <w:t>Punk and Rebellion: Westwood is often credited as one of the pioneers of punk fashion. In the 1970s, she embraced the punk movement's rebellious spirit and incorporated it into her designs. She challenged traditional fashion norms, using unconventional materials, distressed fabrics, and provocative imagery to create a sense of rebellion and anti-establishment.</w:t>
      </w:r>
    </w:p>
    <w:p w14:paraId="60FCAE93" w14:textId="038F3535" w:rsidR="00A57528" w:rsidRPr="00A57528" w:rsidRDefault="00A57528" w:rsidP="00A57528">
      <w:pPr>
        <w:pStyle w:val="paragraph"/>
        <w:spacing w:after="0"/>
        <w:textAlignment w:val="baseline"/>
        <w:rPr>
          <w:rStyle w:val="eop"/>
          <w:rFonts w:asciiTheme="minorHAnsi" w:hAnsiTheme="minorHAnsi" w:cstheme="minorHAnsi"/>
          <w:color w:val="000000"/>
          <w:lang w:val="en-US"/>
        </w:rPr>
      </w:pPr>
      <w:r w:rsidRPr="00A57528">
        <w:rPr>
          <w:rStyle w:val="eop"/>
          <w:rFonts w:asciiTheme="minorHAnsi" w:hAnsiTheme="minorHAnsi" w:cstheme="minorHAnsi"/>
          <w:color w:val="000000"/>
          <w:lang w:val="en-US"/>
        </w:rPr>
        <w:t>Historical and Cultural References: Westwood draws inspiration from various historical periods and cultural references, infusing them into her designs. She has referenced elements from 17th-century corsets, 18th-century aristocratic fashion, traditional Scottish tartans, and other cultural symbols. By incorporating these influences, she creates garments that are both contemporary and deeply rooted in history.</w:t>
      </w:r>
    </w:p>
    <w:p w14:paraId="2C2D12BA" w14:textId="3EB2DC4E" w:rsidR="00A57528" w:rsidRPr="00A57528" w:rsidRDefault="00A57528" w:rsidP="00A57528">
      <w:pPr>
        <w:pStyle w:val="paragraph"/>
        <w:spacing w:after="0"/>
        <w:textAlignment w:val="baseline"/>
        <w:rPr>
          <w:rStyle w:val="eop"/>
          <w:rFonts w:asciiTheme="minorHAnsi" w:hAnsiTheme="minorHAnsi" w:cstheme="minorHAnsi"/>
          <w:color w:val="000000"/>
          <w:lang w:val="en-US"/>
        </w:rPr>
      </w:pPr>
      <w:r w:rsidRPr="00A57528">
        <w:rPr>
          <w:rStyle w:val="eop"/>
          <w:rFonts w:asciiTheme="minorHAnsi" w:hAnsiTheme="minorHAnsi" w:cstheme="minorHAnsi"/>
          <w:color w:val="000000"/>
          <w:lang w:val="en-US"/>
        </w:rPr>
        <w:t>Eco-Friendly and Sustainable Practices: Vivienne Westwood has been a vocal advocate for environmental sustainability and ethical fashion. She has expressed concerns about the environmental impact of the fashion industry and promotes the use of eco-friendly materials, recycling, and reducing waste. Westwood emphasizes the importance of buying less and investing in high-quality, long-lasting pieces.</w:t>
      </w:r>
    </w:p>
    <w:p w14:paraId="664A78FD" w14:textId="58D89D5A" w:rsidR="00A57528" w:rsidRPr="00A57528" w:rsidRDefault="00A57528" w:rsidP="00A57528">
      <w:pPr>
        <w:pStyle w:val="paragraph"/>
        <w:spacing w:after="0"/>
        <w:textAlignment w:val="baseline"/>
        <w:rPr>
          <w:rStyle w:val="eop"/>
          <w:rFonts w:asciiTheme="minorHAnsi" w:hAnsiTheme="minorHAnsi" w:cstheme="minorHAnsi"/>
          <w:color w:val="000000"/>
          <w:lang w:val="en-US"/>
        </w:rPr>
      </w:pPr>
      <w:r w:rsidRPr="00A57528">
        <w:rPr>
          <w:rStyle w:val="eop"/>
          <w:rFonts w:asciiTheme="minorHAnsi" w:hAnsiTheme="minorHAnsi" w:cstheme="minorHAnsi"/>
          <w:color w:val="000000"/>
          <w:lang w:val="en-US"/>
        </w:rPr>
        <w:t>Gender</w:t>
      </w:r>
      <w:r w:rsidR="006346A2">
        <w:rPr>
          <w:rStyle w:val="eop"/>
          <w:rFonts w:asciiTheme="minorHAnsi" w:hAnsiTheme="minorHAnsi" w:cstheme="minorHAnsi"/>
          <w:color w:val="000000"/>
          <w:lang w:val="en-US"/>
        </w:rPr>
        <w:t xml:space="preserve"> fluidity and Gender stereotypes</w:t>
      </w:r>
      <w:r w:rsidRPr="00A57528">
        <w:rPr>
          <w:rStyle w:val="eop"/>
          <w:rFonts w:asciiTheme="minorHAnsi" w:hAnsiTheme="minorHAnsi" w:cstheme="minorHAnsi"/>
          <w:color w:val="000000"/>
          <w:lang w:val="en-US"/>
        </w:rPr>
        <w:t>: Westwood has challenged gender norms in fashion by embracing gender fluidity</w:t>
      </w:r>
      <w:r w:rsidR="006346A2">
        <w:rPr>
          <w:rStyle w:val="eop"/>
          <w:rFonts w:asciiTheme="minorHAnsi" w:hAnsiTheme="minorHAnsi" w:cstheme="minorHAnsi"/>
          <w:color w:val="000000"/>
          <w:lang w:val="en-US"/>
        </w:rPr>
        <w:t xml:space="preserve"> and challenging gender stereotypes</w:t>
      </w:r>
      <w:r w:rsidRPr="00A57528">
        <w:rPr>
          <w:rStyle w:val="eop"/>
          <w:rFonts w:asciiTheme="minorHAnsi" w:hAnsiTheme="minorHAnsi" w:cstheme="minorHAnsi"/>
          <w:color w:val="000000"/>
          <w:lang w:val="en-US"/>
        </w:rPr>
        <w:t>. She has often blurred the lines between traditionally masculine and feminine clothing, advocating for self-expression beyond the constraints of gender stereotypes. Her designs often feature androgynous elements, oversized silhouettes, and unisex pieces.</w:t>
      </w:r>
    </w:p>
    <w:p w14:paraId="5CE6B505" w14:textId="63896142" w:rsidR="00A57528" w:rsidRPr="00A57528" w:rsidRDefault="00A57528" w:rsidP="00A57528">
      <w:pPr>
        <w:pStyle w:val="paragraph"/>
        <w:spacing w:after="0"/>
        <w:textAlignment w:val="baseline"/>
        <w:rPr>
          <w:rStyle w:val="eop"/>
          <w:rFonts w:asciiTheme="minorHAnsi" w:hAnsiTheme="minorHAnsi" w:cstheme="minorHAnsi"/>
          <w:color w:val="000000"/>
          <w:lang w:val="en-US"/>
        </w:rPr>
      </w:pPr>
      <w:r w:rsidRPr="00A57528">
        <w:rPr>
          <w:rStyle w:val="eop"/>
          <w:rFonts w:asciiTheme="minorHAnsi" w:hAnsiTheme="minorHAnsi" w:cstheme="minorHAnsi"/>
          <w:color w:val="000000"/>
          <w:lang w:val="en-US"/>
        </w:rPr>
        <w:t xml:space="preserve">Political and Social Commentary: Westwood has used her platform as a fashion designer to express her political and social views. Throughout her career, she has addressed various social issues, including climate </w:t>
      </w:r>
      <w:r w:rsidRPr="00A57528">
        <w:rPr>
          <w:rStyle w:val="eop"/>
          <w:rFonts w:asciiTheme="minorHAnsi" w:hAnsiTheme="minorHAnsi" w:cstheme="minorHAnsi"/>
          <w:color w:val="000000"/>
          <w:lang w:val="en-US"/>
        </w:rPr>
        <w:lastRenderedPageBreak/>
        <w:t>change, consumerism, and human rights. She often incorporates political slogans, graphics, and imagery into her collections, aiming to raise awareness and provoke discussions.</w:t>
      </w:r>
    </w:p>
    <w:p w14:paraId="62EC1ED8" w14:textId="19BB58DC" w:rsidR="00A57528" w:rsidRDefault="00A57528" w:rsidP="00A57528">
      <w:pPr>
        <w:pStyle w:val="paragraph"/>
        <w:spacing w:before="0" w:beforeAutospacing="0" w:after="0" w:afterAutospacing="0"/>
        <w:textAlignment w:val="baseline"/>
        <w:rPr>
          <w:rStyle w:val="eop"/>
          <w:rFonts w:asciiTheme="minorHAnsi" w:hAnsiTheme="minorHAnsi" w:cstheme="minorHAnsi"/>
          <w:color w:val="000000"/>
          <w:lang w:val="en-US"/>
        </w:rPr>
      </w:pPr>
      <w:r w:rsidRPr="00A57528">
        <w:rPr>
          <w:rStyle w:val="eop"/>
          <w:rFonts w:asciiTheme="minorHAnsi" w:hAnsiTheme="minorHAnsi" w:cstheme="minorHAnsi"/>
          <w:color w:val="000000"/>
          <w:lang w:val="en-US"/>
        </w:rPr>
        <w:t>Overall, Vivienne Westwood's design ethos is characterized by a rebellious spirit, a fusion of historical and cultural references, a commitment to sustainability, a challenge to traditional gender norms, and a strong voice for political and social commentary. Her designs continue to push boundaries and inspire both the fashion industry and the wider world.</w:t>
      </w:r>
    </w:p>
    <w:p w14:paraId="0243718D" w14:textId="443C4324" w:rsidR="00786B8B" w:rsidRPr="00786B8B" w:rsidRDefault="00786B8B" w:rsidP="00786B8B">
      <w:pPr>
        <w:pStyle w:val="paragraph"/>
        <w:spacing w:before="0" w:beforeAutospacing="0" w:after="0" w:afterAutospacing="0"/>
        <w:textAlignment w:val="baseline"/>
        <w:rPr>
          <w:rFonts w:asciiTheme="minorHAnsi" w:hAnsiTheme="minorHAnsi" w:cstheme="minorHAnsi"/>
          <w:color w:val="000000"/>
          <w:lang w:val="en-US"/>
        </w:rPr>
      </w:pPr>
    </w:p>
    <w:p w14:paraId="26F78F5C" w14:textId="6C4F1D4D" w:rsidR="00786B8B" w:rsidRPr="000B5EC0" w:rsidRDefault="006346A2" w:rsidP="006346A2">
      <w:pPr>
        <w:pStyle w:val="paragraph"/>
        <w:numPr>
          <w:ilvl w:val="0"/>
          <w:numId w:val="2"/>
        </w:numPr>
        <w:spacing w:before="0" w:beforeAutospacing="0" w:after="0" w:afterAutospacing="0"/>
        <w:textAlignment w:val="baseline"/>
        <w:rPr>
          <w:rFonts w:asciiTheme="minorHAnsi" w:hAnsiTheme="minorHAnsi" w:cstheme="minorHAnsi"/>
          <w:lang w:val="en-US"/>
        </w:rPr>
      </w:pPr>
      <w:r w:rsidRPr="000B5EC0">
        <w:rPr>
          <w:rFonts w:asciiTheme="minorHAnsi" w:hAnsiTheme="minorHAnsi" w:cstheme="minorHAnsi"/>
          <w:lang w:val="en-US"/>
        </w:rPr>
        <w:t xml:space="preserve">Watch Westwood discuss her </w:t>
      </w:r>
      <w:r w:rsidRPr="000B5EC0">
        <w:rPr>
          <w:rFonts w:asciiTheme="minorHAnsi" w:hAnsiTheme="minorHAnsi" w:cstheme="minorHAnsi"/>
          <w:i/>
          <w:iCs/>
          <w:lang w:val="en-US"/>
        </w:rPr>
        <w:t xml:space="preserve">“No Mans Land” </w:t>
      </w:r>
      <w:r w:rsidRPr="000B5EC0">
        <w:rPr>
          <w:rFonts w:asciiTheme="minorHAnsi" w:hAnsiTheme="minorHAnsi" w:cstheme="minorHAnsi"/>
          <w:lang w:val="en-US"/>
        </w:rPr>
        <w:t>collection in the video below.</w:t>
      </w:r>
    </w:p>
    <w:p w14:paraId="2A4E9622" w14:textId="77777777" w:rsidR="006346A2" w:rsidRPr="000B5EC0" w:rsidRDefault="006346A2" w:rsidP="006346A2">
      <w:pPr>
        <w:pStyle w:val="paragraph"/>
        <w:spacing w:before="0" w:beforeAutospacing="0" w:after="0" w:afterAutospacing="0"/>
        <w:ind w:left="720"/>
        <w:textAlignment w:val="baseline"/>
        <w:rPr>
          <w:rFonts w:asciiTheme="minorHAnsi" w:hAnsiTheme="minorHAnsi" w:cstheme="minorHAnsi"/>
          <w:sz w:val="18"/>
          <w:szCs w:val="18"/>
          <w:lang w:val="en-US"/>
        </w:rPr>
      </w:pPr>
    </w:p>
    <w:p w14:paraId="355A6C40" w14:textId="0B60C504" w:rsidR="00786B8B" w:rsidRPr="000B5EC0" w:rsidRDefault="00A57528" w:rsidP="44116A00">
      <w:pPr>
        <w:rPr>
          <w:rFonts w:eastAsia="Calibri" w:cstheme="minorHAnsi"/>
          <w:sz w:val="24"/>
          <w:szCs w:val="24"/>
        </w:rPr>
      </w:pPr>
      <w:r w:rsidRPr="000B5EC0">
        <w:rPr>
          <w:rFonts w:eastAsia="Calibri" w:cstheme="minorHAnsi"/>
          <w:noProof/>
          <w:sz w:val="24"/>
          <w:szCs w:val="24"/>
        </w:rPr>
        <w:drawing>
          <wp:inline distT="0" distB="0" distL="0" distR="0" wp14:anchorId="1A72DA43" wp14:editId="334BED43">
            <wp:extent cx="6429375" cy="4822031"/>
            <wp:effectExtent l="0" t="0" r="0" b="0"/>
            <wp:docPr id="2059553664" name="Video 1" descr="NO MAN'S LAND | Vivienne Westwood Spring-Summer 2020 Fil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53664" name="Video 1" descr="NO MAN'S LAND | Vivienne Westwood Spring-Summer 2020 Film">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HoSh-ExhINE?start=60&amp;feature=oembed&quot; frameborder=&quot;0&quot; allow=&quot;accelerometer; autoplay; clipboard-write; encrypted-media; gyroscope; picture-in-picture; web-share&quot; allowfullscreen=&quot;&quot; title=&quot;NO MAN'S LAND | Vivienne Westwood Spring-Summer 2020 Film&quot; sandbox=&quot;allow-scripts allow-same-origin allow-popups&quot;&gt;&lt;/iframe&gt;" h="113" w="200"/>
                        </a:ext>
                      </a:extLst>
                    </a:blip>
                    <a:stretch>
                      <a:fillRect/>
                    </a:stretch>
                  </pic:blipFill>
                  <pic:spPr>
                    <a:xfrm>
                      <a:off x="0" y="0"/>
                      <a:ext cx="6437845" cy="4828384"/>
                    </a:xfrm>
                    <a:prstGeom prst="rect">
                      <a:avLst/>
                    </a:prstGeom>
                  </pic:spPr>
                </pic:pic>
              </a:graphicData>
            </a:graphic>
          </wp:inline>
        </w:drawing>
      </w:r>
    </w:p>
    <w:p w14:paraId="7B094CEB" w14:textId="47422880" w:rsidR="00A57528" w:rsidRPr="000B5EC0" w:rsidRDefault="00A57528" w:rsidP="44116A00">
      <w:pPr>
        <w:rPr>
          <w:rFonts w:eastAsia="Calibri" w:cstheme="minorHAnsi"/>
          <w:sz w:val="24"/>
          <w:szCs w:val="24"/>
        </w:rPr>
      </w:pPr>
      <w:hyperlink r:id="rId11" w:history="1">
        <w:r w:rsidRPr="000B5EC0">
          <w:rPr>
            <w:rStyle w:val="Hyperlink"/>
            <w:rFonts w:eastAsia="Calibri" w:cstheme="minorHAnsi"/>
            <w:sz w:val="24"/>
            <w:szCs w:val="24"/>
          </w:rPr>
          <w:t>https://www.youtube.com/watch?v=HoSh-ExhINE&amp;t=60s</w:t>
        </w:r>
      </w:hyperlink>
    </w:p>
    <w:p w14:paraId="2921B2CE" w14:textId="61FC7FDB" w:rsidR="006346A2" w:rsidRPr="000B5EC0" w:rsidRDefault="006346A2" w:rsidP="006346A2">
      <w:pPr>
        <w:pStyle w:val="ListParagraph"/>
        <w:numPr>
          <w:ilvl w:val="0"/>
          <w:numId w:val="2"/>
        </w:numPr>
        <w:rPr>
          <w:rFonts w:eastAsia="Calibri" w:cstheme="minorHAnsi"/>
          <w:sz w:val="24"/>
          <w:szCs w:val="24"/>
        </w:rPr>
      </w:pPr>
      <w:r w:rsidRPr="000B5EC0">
        <w:rPr>
          <w:rFonts w:eastAsia="Calibri" w:cstheme="minorHAnsi"/>
          <w:sz w:val="24"/>
          <w:szCs w:val="24"/>
        </w:rPr>
        <w:t>Now that you have watched the video, look at the outfit modelled in the next photo. Using what you now know about Westwood’s design styles and values, annotate the image highlighting key features and explain how they represent her design principles.</w:t>
      </w:r>
    </w:p>
    <w:p w14:paraId="0B0E3069" w14:textId="77777777" w:rsidR="00A57528" w:rsidRPr="000B5EC0" w:rsidRDefault="00A57528" w:rsidP="44116A00">
      <w:pPr>
        <w:rPr>
          <w:rFonts w:eastAsia="Calibri" w:cstheme="minorHAnsi"/>
          <w:sz w:val="24"/>
          <w:szCs w:val="24"/>
        </w:rPr>
      </w:pPr>
    </w:p>
    <w:p w14:paraId="01EEF430" w14:textId="47C66221" w:rsidR="006346A2" w:rsidRPr="000B5EC0" w:rsidRDefault="006346A2" w:rsidP="44116A00">
      <w:pPr>
        <w:spacing w:line="240" w:lineRule="auto"/>
        <w:rPr>
          <w:rFonts w:eastAsia="Calibri" w:cstheme="minorHAnsi"/>
          <w:sz w:val="24"/>
          <w:szCs w:val="24"/>
        </w:rPr>
      </w:pPr>
      <w:r w:rsidRPr="000B5EC0">
        <w:rPr>
          <w:rFonts w:eastAsia="Calibri" w:cstheme="minorHAnsi"/>
          <w:sz w:val="24"/>
          <w:szCs w:val="24"/>
        </w:rPr>
        <w:t xml:space="preserve">Please bring your finished work to your first Fashion and Textiles lesson in September. </w:t>
      </w:r>
    </w:p>
    <w:p w14:paraId="01C30022" w14:textId="0A724D22" w:rsidR="006346A2" w:rsidRPr="000B5EC0" w:rsidRDefault="006346A2" w:rsidP="000B5EC0">
      <w:pPr>
        <w:pStyle w:val="ListParagraph"/>
        <w:numPr>
          <w:ilvl w:val="0"/>
          <w:numId w:val="5"/>
        </w:numPr>
        <w:spacing w:line="240" w:lineRule="auto"/>
        <w:rPr>
          <w:rFonts w:eastAsia="Calibri" w:cstheme="minorHAnsi"/>
          <w:sz w:val="24"/>
          <w:szCs w:val="24"/>
        </w:rPr>
      </w:pPr>
      <w:r w:rsidRPr="000B5EC0">
        <w:rPr>
          <w:rFonts w:eastAsia="Calibri" w:cstheme="minorHAnsi"/>
          <w:sz w:val="24"/>
          <w:szCs w:val="24"/>
        </w:rPr>
        <w:t>Miss Witham &amp; Mrs Langridge</w:t>
      </w:r>
    </w:p>
    <w:p w14:paraId="5D8AE722" w14:textId="77777777" w:rsidR="006346A2" w:rsidRPr="000B5EC0" w:rsidRDefault="006346A2" w:rsidP="44116A00">
      <w:pPr>
        <w:spacing w:line="240" w:lineRule="auto"/>
        <w:rPr>
          <w:rFonts w:eastAsia="Calibri" w:cstheme="minorHAnsi"/>
          <w:sz w:val="24"/>
          <w:szCs w:val="24"/>
        </w:rPr>
      </w:pPr>
    </w:p>
    <w:p w14:paraId="736443DB" w14:textId="77777777" w:rsidR="006346A2" w:rsidRPr="000B5EC0" w:rsidRDefault="006346A2" w:rsidP="44116A00">
      <w:pPr>
        <w:spacing w:line="240" w:lineRule="auto"/>
        <w:rPr>
          <w:rFonts w:eastAsia="Calibri" w:cstheme="minorHAnsi"/>
          <w:sz w:val="24"/>
          <w:szCs w:val="24"/>
        </w:rPr>
      </w:pPr>
    </w:p>
    <w:p w14:paraId="63273C9E" w14:textId="77777777" w:rsidR="006346A2" w:rsidRDefault="006346A2" w:rsidP="44116A00">
      <w:pPr>
        <w:spacing w:line="240" w:lineRule="auto"/>
        <w:rPr>
          <w:rFonts w:ascii="Calibri" w:eastAsia="Calibri" w:hAnsi="Calibri" w:cs="Calibri"/>
          <w:sz w:val="24"/>
          <w:szCs w:val="24"/>
        </w:rPr>
      </w:pPr>
    </w:p>
    <w:p w14:paraId="7C141393" w14:textId="77777777" w:rsidR="006346A2" w:rsidRDefault="006346A2" w:rsidP="44116A00">
      <w:pPr>
        <w:spacing w:line="240" w:lineRule="auto"/>
        <w:rPr>
          <w:rFonts w:ascii="Calibri" w:eastAsia="Calibri" w:hAnsi="Calibri" w:cs="Calibri"/>
          <w:sz w:val="24"/>
          <w:szCs w:val="24"/>
        </w:rPr>
      </w:pPr>
    </w:p>
    <w:p w14:paraId="1319546C" w14:textId="77777777" w:rsidR="006346A2" w:rsidRDefault="006346A2" w:rsidP="44116A00">
      <w:pPr>
        <w:spacing w:line="240" w:lineRule="auto"/>
        <w:rPr>
          <w:rFonts w:ascii="Calibri" w:eastAsia="Calibri" w:hAnsi="Calibri" w:cs="Calibri"/>
          <w:sz w:val="24"/>
          <w:szCs w:val="24"/>
        </w:rPr>
      </w:pPr>
    </w:p>
    <w:p w14:paraId="1E88E9BA" w14:textId="77777777" w:rsidR="006346A2" w:rsidRDefault="006346A2" w:rsidP="44116A00">
      <w:pPr>
        <w:spacing w:line="240" w:lineRule="auto"/>
        <w:rPr>
          <w:rFonts w:ascii="Calibri" w:eastAsia="Calibri" w:hAnsi="Calibri" w:cs="Calibri"/>
          <w:sz w:val="24"/>
          <w:szCs w:val="24"/>
        </w:rPr>
      </w:pPr>
    </w:p>
    <w:p w14:paraId="48B9F462" w14:textId="5F53927B" w:rsidR="00CB6034" w:rsidRDefault="006346A2" w:rsidP="44116A00">
      <w:pPr>
        <w:spacing w:line="240" w:lineRule="auto"/>
        <w:rPr>
          <w:rFonts w:ascii="Calibri" w:eastAsia="Calibri" w:hAnsi="Calibri" w:cs="Calibri"/>
          <w:sz w:val="24"/>
          <w:szCs w:val="24"/>
        </w:rPr>
      </w:pPr>
      <w:r>
        <w:rPr>
          <w:rFonts w:ascii="Calibri" w:eastAsia="Calibri" w:hAnsi="Calibri" w:cs="Calibri"/>
          <w:sz w:val="24"/>
          <w:szCs w:val="24"/>
        </w:rPr>
        <w:t xml:space="preserve">                      </w:t>
      </w:r>
      <w:r w:rsidR="00786B8B">
        <w:rPr>
          <w:noProof/>
        </w:rPr>
        <w:drawing>
          <wp:inline distT="0" distB="0" distL="0" distR="0" wp14:anchorId="4F6C7BAF" wp14:editId="707D60B6">
            <wp:extent cx="5019675" cy="6274138"/>
            <wp:effectExtent l="0" t="0" r="0" b="0"/>
            <wp:docPr id="1" name="Picture 1" descr="Spring-Summer 2020 Lookbook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Summer 2020 Lookbook Colle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9675" cy="6274138"/>
                    </a:xfrm>
                    <a:prstGeom prst="rect">
                      <a:avLst/>
                    </a:prstGeom>
                    <a:noFill/>
                    <a:ln>
                      <a:noFill/>
                    </a:ln>
                  </pic:spPr>
                </pic:pic>
              </a:graphicData>
            </a:graphic>
          </wp:inline>
        </w:drawing>
      </w:r>
    </w:p>
    <w:p w14:paraId="098578A6" w14:textId="77777777" w:rsidR="00786B8B" w:rsidRDefault="00786B8B" w:rsidP="44116A00">
      <w:pPr>
        <w:spacing w:line="240" w:lineRule="auto"/>
        <w:rPr>
          <w:rFonts w:ascii="Calibri" w:eastAsia="Calibri" w:hAnsi="Calibri" w:cs="Calibri"/>
          <w:sz w:val="24"/>
          <w:szCs w:val="24"/>
        </w:rPr>
      </w:pPr>
    </w:p>
    <w:p w14:paraId="18063DD2" w14:textId="77777777" w:rsidR="00786B8B" w:rsidRDefault="00786B8B" w:rsidP="44116A00">
      <w:pPr>
        <w:spacing w:line="240" w:lineRule="auto"/>
        <w:rPr>
          <w:rFonts w:ascii="Calibri" w:eastAsia="Calibri" w:hAnsi="Calibri" w:cs="Calibri"/>
          <w:sz w:val="24"/>
          <w:szCs w:val="24"/>
        </w:rPr>
      </w:pPr>
    </w:p>
    <w:p w14:paraId="05FC388E" w14:textId="77777777" w:rsidR="00786B8B" w:rsidRDefault="00786B8B" w:rsidP="44116A00">
      <w:pPr>
        <w:spacing w:line="240" w:lineRule="auto"/>
        <w:rPr>
          <w:rFonts w:ascii="Calibri" w:eastAsia="Calibri" w:hAnsi="Calibri" w:cs="Calibri"/>
          <w:sz w:val="24"/>
          <w:szCs w:val="24"/>
        </w:rPr>
      </w:pPr>
    </w:p>
    <w:p w14:paraId="34B29FD6" w14:textId="77777777" w:rsidR="00786B8B" w:rsidRDefault="00786B8B" w:rsidP="44116A00">
      <w:pPr>
        <w:spacing w:line="240" w:lineRule="auto"/>
        <w:rPr>
          <w:rFonts w:ascii="Calibri" w:eastAsia="Calibri" w:hAnsi="Calibri" w:cs="Calibri"/>
          <w:sz w:val="24"/>
          <w:szCs w:val="24"/>
        </w:rPr>
      </w:pPr>
    </w:p>
    <w:p w14:paraId="03439AF9" w14:textId="77777777" w:rsidR="00786B8B" w:rsidRDefault="00786B8B" w:rsidP="44116A00">
      <w:pPr>
        <w:spacing w:line="240" w:lineRule="auto"/>
        <w:rPr>
          <w:rFonts w:ascii="Calibri" w:eastAsia="Calibri" w:hAnsi="Calibri" w:cs="Calibri"/>
          <w:sz w:val="24"/>
          <w:szCs w:val="24"/>
        </w:rPr>
      </w:pPr>
    </w:p>
    <w:p w14:paraId="46DE8BA5" w14:textId="77777777" w:rsidR="00786B8B" w:rsidRDefault="00786B8B" w:rsidP="44116A00">
      <w:pPr>
        <w:spacing w:line="240" w:lineRule="auto"/>
        <w:rPr>
          <w:rFonts w:ascii="Calibri" w:eastAsia="Calibri" w:hAnsi="Calibri" w:cs="Calibri"/>
          <w:sz w:val="24"/>
          <w:szCs w:val="24"/>
        </w:rPr>
      </w:pPr>
    </w:p>
    <w:p w14:paraId="34087CCB" w14:textId="77777777" w:rsidR="00786B8B" w:rsidRDefault="00786B8B" w:rsidP="44116A00">
      <w:pPr>
        <w:spacing w:line="240" w:lineRule="auto"/>
        <w:rPr>
          <w:rFonts w:ascii="Calibri" w:eastAsia="Calibri" w:hAnsi="Calibri" w:cs="Calibri"/>
          <w:sz w:val="24"/>
          <w:szCs w:val="24"/>
        </w:rPr>
      </w:pPr>
    </w:p>
    <w:p w14:paraId="0512DE6A" w14:textId="77777777" w:rsidR="00786B8B" w:rsidRDefault="00786B8B" w:rsidP="44116A00">
      <w:pPr>
        <w:spacing w:line="240" w:lineRule="auto"/>
        <w:rPr>
          <w:rFonts w:ascii="Calibri" w:eastAsia="Calibri" w:hAnsi="Calibri" w:cs="Calibri"/>
          <w:sz w:val="24"/>
          <w:szCs w:val="24"/>
        </w:rPr>
      </w:pPr>
    </w:p>
    <w:p w14:paraId="174D258C" w14:textId="77777777" w:rsidR="006346A2" w:rsidRPr="006346A2" w:rsidRDefault="006346A2" w:rsidP="44116A00">
      <w:pPr>
        <w:rPr>
          <w:b/>
          <w:bCs/>
          <w:sz w:val="24"/>
          <w:szCs w:val="24"/>
        </w:rPr>
      </w:pPr>
    </w:p>
    <w:p w14:paraId="2EB9D637" w14:textId="3077FE1D" w:rsidR="44116A00" w:rsidRDefault="44116A00"/>
    <w:sectPr w:rsidR="44116A00" w:rsidSect="00A575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397"/>
    <w:multiLevelType w:val="hybridMultilevel"/>
    <w:tmpl w:val="E946CB18"/>
    <w:lvl w:ilvl="0" w:tplc="CC403A24">
      <w:start w:val="6"/>
      <w:numFmt w:val="bullet"/>
      <w:lvlText w:val="-"/>
      <w:lvlJc w:val="left"/>
      <w:pPr>
        <w:ind w:left="6870" w:hanging="360"/>
      </w:pPr>
      <w:rPr>
        <w:rFonts w:ascii="Calibri" w:eastAsia="Calibri" w:hAnsi="Calibri" w:cs="Calibri" w:hint="default"/>
      </w:rPr>
    </w:lvl>
    <w:lvl w:ilvl="1" w:tplc="08090003" w:tentative="1">
      <w:start w:val="1"/>
      <w:numFmt w:val="bullet"/>
      <w:lvlText w:val="o"/>
      <w:lvlJc w:val="left"/>
      <w:pPr>
        <w:ind w:left="7590" w:hanging="360"/>
      </w:pPr>
      <w:rPr>
        <w:rFonts w:ascii="Courier New" w:hAnsi="Courier New" w:cs="Courier New" w:hint="default"/>
      </w:rPr>
    </w:lvl>
    <w:lvl w:ilvl="2" w:tplc="08090005" w:tentative="1">
      <w:start w:val="1"/>
      <w:numFmt w:val="bullet"/>
      <w:lvlText w:val=""/>
      <w:lvlJc w:val="left"/>
      <w:pPr>
        <w:ind w:left="8310" w:hanging="360"/>
      </w:pPr>
      <w:rPr>
        <w:rFonts w:ascii="Wingdings" w:hAnsi="Wingdings" w:hint="default"/>
      </w:rPr>
    </w:lvl>
    <w:lvl w:ilvl="3" w:tplc="08090001" w:tentative="1">
      <w:start w:val="1"/>
      <w:numFmt w:val="bullet"/>
      <w:lvlText w:val=""/>
      <w:lvlJc w:val="left"/>
      <w:pPr>
        <w:ind w:left="9030" w:hanging="360"/>
      </w:pPr>
      <w:rPr>
        <w:rFonts w:ascii="Symbol" w:hAnsi="Symbol" w:hint="default"/>
      </w:rPr>
    </w:lvl>
    <w:lvl w:ilvl="4" w:tplc="08090003" w:tentative="1">
      <w:start w:val="1"/>
      <w:numFmt w:val="bullet"/>
      <w:lvlText w:val="o"/>
      <w:lvlJc w:val="left"/>
      <w:pPr>
        <w:ind w:left="9750" w:hanging="360"/>
      </w:pPr>
      <w:rPr>
        <w:rFonts w:ascii="Courier New" w:hAnsi="Courier New" w:cs="Courier New" w:hint="default"/>
      </w:rPr>
    </w:lvl>
    <w:lvl w:ilvl="5" w:tplc="08090005" w:tentative="1">
      <w:start w:val="1"/>
      <w:numFmt w:val="bullet"/>
      <w:lvlText w:val=""/>
      <w:lvlJc w:val="left"/>
      <w:pPr>
        <w:ind w:left="10470" w:hanging="360"/>
      </w:pPr>
      <w:rPr>
        <w:rFonts w:ascii="Wingdings" w:hAnsi="Wingdings" w:hint="default"/>
      </w:rPr>
    </w:lvl>
    <w:lvl w:ilvl="6" w:tplc="08090001" w:tentative="1">
      <w:start w:val="1"/>
      <w:numFmt w:val="bullet"/>
      <w:lvlText w:val=""/>
      <w:lvlJc w:val="left"/>
      <w:pPr>
        <w:ind w:left="11190" w:hanging="360"/>
      </w:pPr>
      <w:rPr>
        <w:rFonts w:ascii="Symbol" w:hAnsi="Symbol" w:hint="default"/>
      </w:rPr>
    </w:lvl>
    <w:lvl w:ilvl="7" w:tplc="08090003" w:tentative="1">
      <w:start w:val="1"/>
      <w:numFmt w:val="bullet"/>
      <w:lvlText w:val="o"/>
      <w:lvlJc w:val="left"/>
      <w:pPr>
        <w:ind w:left="11910" w:hanging="360"/>
      </w:pPr>
      <w:rPr>
        <w:rFonts w:ascii="Courier New" w:hAnsi="Courier New" w:cs="Courier New" w:hint="default"/>
      </w:rPr>
    </w:lvl>
    <w:lvl w:ilvl="8" w:tplc="08090005" w:tentative="1">
      <w:start w:val="1"/>
      <w:numFmt w:val="bullet"/>
      <w:lvlText w:val=""/>
      <w:lvlJc w:val="left"/>
      <w:pPr>
        <w:ind w:left="12630" w:hanging="360"/>
      </w:pPr>
      <w:rPr>
        <w:rFonts w:ascii="Wingdings" w:hAnsi="Wingdings" w:hint="default"/>
      </w:rPr>
    </w:lvl>
  </w:abstractNum>
  <w:abstractNum w:abstractNumId="1" w15:restartNumberingAfterBreak="0">
    <w:nsid w:val="1ED456A4"/>
    <w:multiLevelType w:val="hybridMultilevel"/>
    <w:tmpl w:val="4D9E21BC"/>
    <w:lvl w:ilvl="0" w:tplc="FFFFFFFF">
      <w:start w:val="1"/>
      <w:numFmt w:val="decimal"/>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C280C7A"/>
    <w:multiLevelType w:val="hybridMultilevel"/>
    <w:tmpl w:val="CCB26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EA4582"/>
    <w:multiLevelType w:val="hybridMultilevel"/>
    <w:tmpl w:val="EB7EFBD2"/>
    <w:lvl w:ilvl="0" w:tplc="BDEED452">
      <w:start w:val="6"/>
      <w:numFmt w:val="bullet"/>
      <w:lvlText w:val="-"/>
      <w:lvlJc w:val="left"/>
      <w:pPr>
        <w:ind w:left="7605" w:hanging="360"/>
      </w:pPr>
      <w:rPr>
        <w:rFonts w:ascii="Calibri" w:eastAsia="Calibri" w:hAnsi="Calibri" w:cs="Calibri" w:hint="default"/>
      </w:rPr>
    </w:lvl>
    <w:lvl w:ilvl="1" w:tplc="08090003" w:tentative="1">
      <w:start w:val="1"/>
      <w:numFmt w:val="bullet"/>
      <w:lvlText w:val="o"/>
      <w:lvlJc w:val="left"/>
      <w:pPr>
        <w:ind w:left="8325" w:hanging="360"/>
      </w:pPr>
      <w:rPr>
        <w:rFonts w:ascii="Courier New" w:hAnsi="Courier New" w:cs="Courier New" w:hint="default"/>
      </w:rPr>
    </w:lvl>
    <w:lvl w:ilvl="2" w:tplc="08090005" w:tentative="1">
      <w:start w:val="1"/>
      <w:numFmt w:val="bullet"/>
      <w:lvlText w:val=""/>
      <w:lvlJc w:val="left"/>
      <w:pPr>
        <w:ind w:left="9045" w:hanging="360"/>
      </w:pPr>
      <w:rPr>
        <w:rFonts w:ascii="Wingdings" w:hAnsi="Wingdings" w:hint="default"/>
      </w:rPr>
    </w:lvl>
    <w:lvl w:ilvl="3" w:tplc="08090001" w:tentative="1">
      <w:start w:val="1"/>
      <w:numFmt w:val="bullet"/>
      <w:lvlText w:val=""/>
      <w:lvlJc w:val="left"/>
      <w:pPr>
        <w:ind w:left="9765" w:hanging="360"/>
      </w:pPr>
      <w:rPr>
        <w:rFonts w:ascii="Symbol" w:hAnsi="Symbol" w:hint="default"/>
      </w:rPr>
    </w:lvl>
    <w:lvl w:ilvl="4" w:tplc="08090003" w:tentative="1">
      <w:start w:val="1"/>
      <w:numFmt w:val="bullet"/>
      <w:lvlText w:val="o"/>
      <w:lvlJc w:val="left"/>
      <w:pPr>
        <w:ind w:left="10485" w:hanging="360"/>
      </w:pPr>
      <w:rPr>
        <w:rFonts w:ascii="Courier New" w:hAnsi="Courier New" w:cs="Courier New" w:hint="default"/>
      </w:rPr>
    </w:lvl>
    <w:lvl w:ilvl="5" w:tplc="08090005" w:tentative="1">
      <w:start w:val="1"/>
      <w:numFmt w:val="bullet"/>
      <w:lvlText w:val=""/>
      <w:lvlJc w:val="left"/>
      <w:pPr>
        <w:ind w:left="11205" w:hanging="360"/>
      </w:pPr>
      <w:rPr>
        <w:rFonts w:ascii="Wingdings" w:hAnsi="Wingdings" w:hint="default"/>
      </w:rPr>
    </w:lvl>
    <w:lvl w:ilvl="6" w:tplc="08090001" w:tentative="1">
      <w:start w:val="1"/>
      <w:numFmt w:val="bullet"/>
      <w:lvlText w:val=""/>
      <w:lvlJc w:val="left"/>
      <w:pPr>
        <w:ind w:left="11925" w:hanging="360"/>
      </w:pPr>
      <w:rPr>
        <w:rFonts w:ascii="Symbol" w:hAnsi="Symbol" w:hint="default"/>
      </w:rPr>
    </w:lvl>
    <w:lvl w:ilvl="7" w:tplc="08090003" w:tentative="1">
      <w:start w:val="1"/>
      <w:numFmt w:val="bullet"/>
      <w:lvlText w:val="o"/>
      <w:lvlJc w:val="left"/>
      <w:pPr>
        <w:ind w:left="12645" w:hanging="360"/>
      </w:pPr>
      <w:rPr>
        <w:rFonts w:ascii="Courier New" w:hAnsi="Courier New" w:cs="Courier New" w:hint="default"/>
      </w:rPr>
    </w:lvl>
    <w:lvl w:ilvl="8" w:tplc="08090005" w:tentative="1">
      <w:start w:val="1"/>
      <w:numFmt w:val="bullet"/>
      <w:lvlText w:val=""/>
      <w:lvlJc w:val="left"/>
      <w:pPr>
        <w:ind w:left="13365" w:hanging="360"/>
      </w:pPr>
      <w:rPr>
        <w:rFonts w:ascii="Wingdings" w:hAnsi="Wingdings" w:hint="default"/>
      </w:rPr>
    </w:lvl>
  </w:abstractNum>
  <w:abstractNum w:abstractNumId="4" w15:restartNumberingAfterBreak="0">
    <w:nsid w:val="7C312A37"/>
    <w:multiLevelType w:val="hybridMultilevel"/>
    <w:tmpl w:val="F402B482"/>
    <w:lvl w:ilvl="0" w:tplc="43CEA1A6">
      <w:start w:val="6"/>
      <w:numFmt w:val="bullet"/>
      <w:lvlText w:val="-"/>
      <w:lvlJc w:val="left"/>
      <w:pPr>
        <w:ind w:left="6870" w:hanging="360"/>
      </w:pPr>
      <w:rPr>
        <w:rFonts w:ascii="Calibri" w:eastAsia="Calibri" w:hAnsi="Calibri" w:cs="Calibri" w:hint="default"/>
      </w:rPr>
    </w:lvl>
    <w:lvl w:ilvl="1" w:tplc="08090003" w:tentative="1">
      <w:start w:val="1"/>
      <w:numFmt w:val="bullet"/>
      <w:lvlText w:val="o"/>
      <w:lvlJc w:val="left"/>
      <w:pPr>
        <w:ind w:left="7590" w:hanging="360"/>
      </w:pPr>
      <w:rPr>
        <w:rFonts w:ascii="Courier New" w:hAnsi="Courier New" w:cs="Courier New" w:hint="default"/>
      </w:rPr>
    </w:lvl>
    <w:lvl w:ilvl="2" w:tplc="08090005" w:tentative="1">
      <w:start w:val="1"/>
      <w:numFmt w:val="bullet"/>
      <w:lvlText w:val=""/>
      <w:lvlJc w:val="left"/>
      <w:pPr>
        <w:ind w:left="8310" w:hanging="360"/>
      </w:pPr>
      <w:rPr>
        <w:rFonts w:ascii="Wingdings" w:hAnsi="Wingdings" w:hint="default"/>
      </w:rPr>
    </w:lvl>
    <w:lvl w:ilvl="3" w:tplc="08090001" w:tentative="1">
      <w:start w:val="1"/>
      <w:numFmt w:val="bullet"/>
      <w:lvlText w:val=""/>
      <w:lvlJc w:val="left"/>
      <w:pPr>
        <w:ind w:left="9030" w:hanging="360"/>
      </w:pPr>
      <w:rPr>
        <w:rFonts w:ascii="Symbol" w:hAnsi="Symbol" w:hint="default"/>
      </w:rPr>
    </w:lvl>
    <w:lvl w:ilvl="4" w:tplc="08090003" w:tentative="1">
      <w:start w:val="1"/>
      <w:numFmt w:val="bullet"/>
      <w:lvlText w:val="o"/>
      <w:lvlJc w:val="left"/>
      <w:pPr>
        <w:ind w:left="9750" w:hanging="360"/>
      </w:pPr>
      <w:rPr>
        <w:rFonts w:ascii="Courier New" w:hAnsi="Courier New" w:cs="Courier New" w:hint="default"/>
      </w:rPr>
    </w:lvl>
    <w:lvl w:ilvl="5" w:tplc="08090005" w:tentative="1">
      <w:start w:val="1"/>
      <w:numFmt w:val="bullet"/>
      <w:lvlText w:val=""/>
      <w:lvlJc w:val="left"/>
      <w:pPr>
        <w:ind w:left="10470" w:hanging="360"/>
      </w:pPr>
      <w:rPr>
        <w:rFonts w:ascii="Wingdings" w:hAnsi="Wingdings" w:hint="default"/>
      </w:rPr>
    </w:lvl>
    <w:lvl w:ilvl="6" w:tplc="08090001" w:tentative="1">
      <w:start w:val="1"/>
      <w:numFmt w:val="bullet"/>
      <w:lvlText w:val=""/>
      <w:lvlJc w:val="left"/>
      <w:pPr>
        <w:ind w:left="11190" w:hanging="360"/>
      </w:pPr>
      <w:rPr>
        <w:rFonts w:ascii="Symbol" w:hAnsi="Symbol" w:hint="default"/>
      </w:rPr>
    </w:lvl>
    <w:lvl w:ilvl="7" w:tplc="08090003" w:tentative="1">
      <w:start w:val="1"/>
      <w:numFmt w:val="bullet"/>
      <w:lvlText w:val="o"/>
      <w:lvlJc w:val="left"/>
      <w:pPr>
        <w:ind w:left="11910" w:hanging="360"/>
      </w:pPr>
      <w:rPr>
        <w:rFonts w:ascii="Courier New" w:hAnsi="Courier New" w:cs="Courier New" w:hint="default"/>
      </w:rPr>
    </w:lvl>
    <w:lvl w:ilvl="8" w:tplc="08090005" w:tentative="1">
      <w:start w:val="1"/>
      <w:numFmt w:val="bullet"/>
      <w:lvlText w:val=""/>
      <w:lvlJc w:val="left"/>
      <w:pPr>
        <w:ind w:left="12630" w:hanging="360"/>
      </w:pPr>
      <w:rPr>
        <w:rFonts w:ascii="Wingdings" w:hAnsi="Wingdings" w:hint="default"/>
      </w:rPr>
    </w:lvl>
  </w:abstractNum>
  <w:num w:numId="1" w16cid:durableId="260987666">
    <w:abstractNumId w:val="1"/>
  </w:num>
  <w:num w:numId="2" w16cid:durableId="2138989620">
    <w:abstractNumId w:val="2"/>
  </w:num>
  <w:num w:numId="3" w16cid:durableId="396368334">
    <w:abstractNumId w:val="4"/>
  </w:num>
  <w:num w:numId="4" w16cid:durableId="1558542362">
    <w:abstractNumId w:val="3"/>
  </w:num>
  <w:num w:numId="5" w16cid:durableId="37886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05"/>
    <w:rsid w:val="000476C6"/>
    <w:rsid w:val="000B5EC0"/>
    <w:rsid w:val="001275D7"/>
    <w:rsid w:val="001C3805"/>
    <w:rsid w:val="00316B93"/>
    <w:rsid w:val="00604E9E"/>
    <w:rsid w:val="006346A2"/>
    <w:rsid w:val="00786B8B"/>
    <w:rsid w:val="00A57528"/>
    <w:rsid w:val="00C02354"/>
    <w:rsid w:val="00CB6034"/>
    <w:rsid w:val="00E15AC8"/>
    <w:rsid w:val="0199F05F"/>
    <w:rsid w:val="03CC9CB9"/>
    <w:rsid w:val="0624C98E"/>
    <w:rsid w:val="066D6182"/>
    <w:rsid w:val="06782D3A"/>
    <w:rsid w:val="06A24C8A"/>
    <w:rsid w:val="086857E6"/>
    <w:rsid w:val="09F2B969"/>
    <w:rsid w:val="0C658DF3"/>
    <w:rsid w:val="0C9CD716"/>
    <w:rsid w:val="0D0C4DDF"/>
    <w:rsid w:val="11240551"/>
    <w:rsid w:val="113CF1C3"/>
    <w:rsid w:val="1579B78D"/>
    <w:rsid w:val="157E90E4"/>
    <w:rsid w:val="18274333"/>
    <w:rsid w:val="18B1584F"/>
    <w:rsid w:val="1A4D28B0"/>
    <w:rsid w:val="1CE7BC79"/>
    <w:rsid w:val="1D84C972"/>
    <w:rsid w:val="1D91904F"/>
    <w:rsid w:val="1DB49EAB"/>
    <w:rsid w:val="1E024C6E"/>
    <w:rsid w:val="21CE2579"/>
    <w:rsid w:val="21FD960B"/>
    <w:rsid w:val="22650172"/>
    <w:rsid w:val="24532566"/>
    <w:rsid w:val="25AB926F"/>
    <w:rsid w:val="29C01863"/>
    <w:rsid w:val="2C0BE3B8"/>
    <w:rsid w:val="2C68CAB2"/>
    <w:rsid w:val="2E8E0D24"/>
    <w:rsid w:val="2F8D7397"/>
    <w:rsid w:val="30115833"/>
    <w:rsid w:val="3182397B"/>
    <w:rsid w:val="3226B8E3"/>
    <w:rsid w:val="33298B9E"/>
    <w:rsid w:val="35F6849B"/>
    <w:rsid w:val="377F5D1F"/>
    <w:rsid w:val="392E255D"/>
    <w:rsid w:val="3AE0783A"/>
    <w:rsid w:val="3CFCA218"/>
    <w:rsid w:val="3FD1F5A9"/>
    <w:rsid w:val="3FDB6D64"/>
    <w:rsid w:val="403442DA"/>
    <w:rsid w:val="41773DC5"/>
    <w:rsid w:val="427C1356"/>
    <w:rsid w:val="44116A00"/>
    <w:rsid w:val="4417E3B7"/>
    <w:rsid w:val="44467E32"/>
    <w:rsid w:val="451B5FF8"/>
    <w:rsid w:val="454B729A"/>
    <w:rsid w:val="483F54BF"/>
    <w:rsid w:val="48E2395F"/>
    <w:rsid w:val="4ACF1182"/>
    <w:rsid w:val="4B76F581"/>
    <w:rsid w:val="4BBAB41E"/>
    <w:rsid w:val="4DB5AA82"/>
    <w:rsid w:val="4DED6078"/>
    <w:rsid w:val="4EB288F0"/>
    <w:rsid w:val="4F400C05"/>
    <w:rsid w:val="50ED4B44"/>
    <w:rsid w:val="5125013A"/>
    <w:rsid w:val="514450B5"/>
    <w:rsid w:val="560C1E58"/>
    <w:rsid w:val="56EA6EE8"/>
    <w:rsid w:val="5713E941"/>
    <w:rsid w:val="5ACBE380"/>
    <w:rsid w:val="5BA3F70C"/>
    <w:rsid w:val="5EB37F36"/>
    <w:rsid w:val="5F08B613"/>
    <w:rsid w:val="5F9F54A3"/>
    <w:rsid w:val="5FCF5AC1"/>
    <w:rsid w:val="60C56986"/>
    <w:rsid w:val="610B5C94"/>
    <w:rsid w:val="6290A65C"/>
    <w:rsid w:val="62D17903"/>
    <w:rsid w:val="634A5EDB"/>
    <w:rsid w:val="63D943EC"/>
    <w:rsid w:val="646D4964"/>
    <w:rsid w:val="6575144D"/>
    <w:rsid w:val="65FD5B50"/>
    <w:rsid w:val="660919C5"/>
    <w:rsid w:val="660E9627"/>
    <w:rsid w:val="67088038"/>
    <w:rsid w:val="67992BB1"/>
    <w:rsid w:val="6934FC12"/>
    <w:rsid w:val="6BE455D1"/>
    <w:rsid w:val="6C6C9CD4"/>
    <w:rsid w:val="6D802632"/>
    <w:rsid w:val="6DFBA658"/>
    <w:rsid w:val="72DBDE58"/>
    <w:rsid w:val="7BF3D22B"/>
    <w:rsid w:val="7C026721"/>
    <w:rsid w:val="7D9E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AE65"/>
  <w15:chartTrackingRefBased/>
  <w15:docId w15:val="{69F57763-AC7C-445F-ADE8-E5CE2881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6034"/>
    <w:pPr>
      <w:ind w:left="720"/>
      <w:contextualSpacing/>
    </w:pPr>
  </w:style>
  <w:style w:type="character" w:styleId="Hyperlink">
    <w:name w:val="Hyperlink"/>
    <w:basedOn w:val="DefaultParagraphFont"/>
    <w:uiPriority w:val="99"/>
    <w:unhideWhenUsed/>
    <w:rsid w:val="00CB6034"/>
    <w:rPr>
      <w:color w:val="0563C1" w:themeColor="hyperlink"/>
      <w:u w:val="single"/>
    </w:rPr>
  </w:style>
  <w:style w:type="character" w:styleId="UnresolvedMention">
    <w:name w:val="Unresolved Mention"/>
    <w:basedOn w:val="DefaultParagraphFont"/>
    <w:uiPriority w:val="99"/>
    <w:semiHidden/>
    <w:unhideWhenUsed/>
    <w:rsid w:val="00CB6034"/>
    <w:rPr>
      <w:color w:val="605E5C"/>
      <w:shd w:val="clear" w:color="auto" w:fill="E1DFDD"/>
    </w:rPr>
  </w:style>
  <w:style w:type="paragraph" w:customStyle="1" w:styleId="paragraph">
    <w:name w:val="paragraph"/>
    <w:basedOn w:val="Normal"/>
    <w:rsid w:val="00786B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86B8B"/>
  </w:style>
  <w:style w:type="character" w:customStyle="1" w:styleId="normaltextrun">
    <w:name w:val="normaltextrun"/>
    <w:basedOn w:val="DefaultParagraphFont"/>
    <w:rsid w:val="00786B8B"/>
  </w:style>
  <w:style w:type="character" w:styleId="FollowedHyperlink">
    <w:name w:val="FollowedHyperlink"/>
    <w:basedOn w:val="DefaultParagraphFont"/>
    <w:uiPriority w:val="99"/>
    <w:semiHidden/>
    <w:unhideWhenUsed/>
    <w:rsid w:val="00634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07242">
      <w:bodyDiv w:val="1"/>
      <w:marLeft w:val="0"/>
      <w:marRight w:val="0"/>
      <w:marTop w:val="0"/>
      <w:marBottom w:val="0"/>
      <w:divBdr>
        <w:top w:val="none" w:sz="0" w:space="0" w:color="auto"/>
        <w:left w:val="none" w:sz="0" w:space="0" w:color="auto"/>
        <w:bottom w:val="none" w:sz="0" w:space="0" w:color="auto"/>
        <w:right w:val="none" w:sz="0" w:space="0" w:color="auto"/>
      </w:divBdr>
      <w:divsChild>
        <w:div w:id="323358118">
          <w:marLeft w:val="0"/>
          <w:marRight w:val="0"/>
          <w:marTop w:val="0"/>
          <w:marBottom w:val="0"/>
          <w:divBdr>
            <w:top w:val="none" w:sz="0" w:space="0" w:color="auto"/>
            <w:left w:val="none" w:sz="0" w:space="0" w:color="auto"/>
            <w:bottom w:val="none" w:sz="0" w:space="0" w:color="auto"/>
            <w:right w:val="none" w:sz="0" w:space="0" w:color="auto"/>
          </w:divBdr>
        </w:div>
        <w:div w:id="890456299">
          <w:marLeft w:val="0"/>
          <w:marRight w:val="0"/>
          <w:marTop w:val="0"/>
          <w:marBottom w:val="0"/>
          <w:divBdr>
            <w:top w:val="none" w:sz="0" w:space="0" w:color="auto"/>
            <w:left w:val="none" w:sz="0" w:space="0" w:color="auto"/>
            <w:bottom w:val="none" w:sz="0" w:space="0" w:color="auto"/>
            <w:right w:val="none" w:sz="0" w:space="0" w:color="auto"/>
          </w:divBdr>
        </w:div>
        <w:div w:id="151913318">
          <w:marLeft w:val="0"/>
          <w:marRight w:val="0"/>
          <w:marTop w:val="0"/>
          <w:marBottom w:val="0"/>
          <w:divBdr>
            <w:top w:val="none" w:sz="0" w:space="0" w:color="auto"/>
            <w:left w:val="none" w:sz="0" w:space="0" w:color="auto"/>
            <w:bottom w:val="none" w:sz="0" w:space="0" w:color="auto"/>
            <w:right w:val="none" w:sz="0" w:space="0" w:color="auto"/>
          </w:divBdr>
        </w:div>
        <w:div w:id="1790322602">
          <w:marLeft w:val="0"/>
          <w:marRight w:val="0"/>
          <w:marTop w:val="0"/>
          <w:marBottom w:val="0"/>
          <w:divBdr>
            <w:top w:val="none" w:sz="0" w:space="0" w:color="auto"/>
            <w:left w:val="none" w:sz="0" w:space="0" w:color="auto"/>
            <w:bottom w:val="none" w:sz="0" w:space="0" w:color="auto"/>
            <w:right w:val="none" w:sz="0" w:space="0" w:color="auto"/>
          </w:divBdr>
        </w:div>
        <w:div w:id="125293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AQA-AS-Level-Design-Technology/dp/151041349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HoSh-ExhINE&amp;t=60s"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https://www.youtube.com/embed/HoSh-ExhINE?start=60&amp;feature=oemb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7E5B27884074D8A2A12BA88586427" ma:contentTypeVersion="14" ma:contentTypeDescription="Create a new document." ma:contentTypeScope="" ma:versionID="9fce23b61ed564a346d47d1442c9881e">
  <xsd:schema xmlns:xsd="http://www.w3.org/2001/XMLSchema" xmlns:xs="http://www.w3.org/2001/XMLSchema" xmlns:p="http://schemas.microsoft.com/office/2006/metadata/properties" xmlns:ns3="97e46781-f5d2-48db-ba7e-9da6d0f77fd6" xmlns:ns4="3dac666a-d761-41f2-b71b-37b6d245f87d" targetNamespace="http://schemas.microsoft.com/office/2006/metadata/properties" ma:root="true" ma:fieldsID="d3a2054fb12eeea3f525eee80ddf670d" ns3:_="" ns4:_="">
    <xsd:import namespace="97e46781-f5d2-48db-ba7e-9da6d0f77fd6"/>
    <xsd:import namespace="3dac666a-d761-41f2-b71b-37b6d245f8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6781-f5d2-48db-ba7e-9da6d0f77f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ac666a-d761-41f2-b71b-37b6d245f8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610FB-E533-49E7-9076-359CE7FD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6781-f5d2-48db-ba7e-9da6d0f77fd6"/>
    <ds:schemaRef ds:uri="3dac666a-d761-41f2-b71b-37b6d245f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7F3C6-4C36-44DA-8C0D-F869921A7F12}">
  <ds:schemaRefs>
    <ds:schemaRef ds:uri="http://schemas.microsoft.com/sharepoint/v3/contenttype/forms"/>
  </ds:schemaRefs>
</ds:datastoreItem>
</file>

<file path=customXml/itemProps3.xml><?xml version="1.0" encoding="utf-8"?>
<ds:datastoreItem xmlns:ds="http://schemas.openxmlformats.org/officeDocument/2006/customXml" ds:itemID="{EB125C1A-0E4C-469C-8514-63439A9A824C}">
  <ds:schemaRefs>
    <ds:schemaRef ds:uri="http://purl.org/dc/terms/"/>
    <ds:schemaRef ds:uri="http://schemas.microsoft.com/office/2006/documentManagement/types"/>
    <ds:schemaRef ds:uri="97e46781-f5d2-48db-ba7e-9da6d0f77fd6"/>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3dac666a-d761-41f2-b71b-37b6d245f8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Ifield Community College</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STEPHENSON</dc:creator>
  <cp:keywords/>
  <dc:description/>
  <cp:lastModifiedBy>D WARD</cp:lastModifiedBy>
  <cp:revision>2</cp:revision>
  <dcterms:created xsi:type="dcterms:W3CDTF">2023-06-21T13:57:00Z</dcterms:created>
  <dcterms:modified xsi:type="dcterms:W3CDTF">2023-06-21T13:57:00Z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0x0101001977E5B27884074D8A2A12BA88586427</vt:lpwstr>
  </property>
</Properties>
</file>